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541A" w14:textId="77777777" w:rsidR="00DD591A" w:rsidRPr="00DD591A" w:rsidRDefault="00DD591A" w:rsidP="00DD591A">
      <w:pPr>
        <w:spacing w:after="0" w:line="240" w:lineRule="auto"/>
        <w:rPr>
          <w:rFonts w:ascii="Times New Roman" w:eastAsia="Times New Roman" w:hAnsi="Times New Roman" w:cs="Times New Roman"/>
          <w:sz w:val="24"/>
          <w:szCs w:val="24"/>
        </w:rPr>
      </w:pPr>
      <w:r>
        <w:rPr>
          <w:rFonts w:ascii="Calibri" w:hAnsi="Calibri"/>
          <w:color w:val="000000"/>
          <w:sz w:val="56"/>
        </w:rPr>
        <w:t>Grâce à Research4Life, accédez à des articles de recherche fondés sur des données probantes</w:t>
      </w:r>
    </w:p>
    <w:p w14:paraId="5AA43891"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691B0BAF"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i/>
          <w:color w:val="000000"/>
        </w:rPr>
        <w:t>Saviez-vous que vous avez accès à des milliers de revues et de livres évalués par des pairs par le biais de votre bibliothèque/institution ? Contactez votre bibliothécaire pour en savoir plus !</w:t>
      </w:r>
    </w:p>
    <w:p w14:paraId="4D9C1FD3"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797DC70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La bibliothèque xxxx s'est inscrite à Research4Life, un partenariat qui permet aux institutions des pays à faible revenu d'accéder en ligne à des contenus académiques et professionnels évalués par des pairs. </w:t>
      </w:r>
    </w:p>
    <w:p w14:paraId="69494E87" w14:textId="0C4FCE60"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Research4Life contient l'une des plus grandes collections au monde sur la santé, l'agriculture, l'environnement, l'information scientifique et technique, le droit et les sciences sociales. </w:t>
      </w:r>
      <w:r w:rsidR="007947EE">
        <w:rPr>
          <w:rFonts w:ascii="Calibri" w:hAnsi="Calibri"/>
          <w:color w:val="000000"/>
        </w:rPr>
        <w:t>Jusqu’à 200 000</w:t>
      </w:r>
      <w:r>
        <w:rPr>
          <w:rFonts w:ascii="Calibri" w:hAnsi="Calibri"/>
          <w:color w:val="000000"/>
        </w:rPr>
        <w:t xml:space="preserve"> publications de qualité de plus de 200 éditeurs universitaires et scientifiques sont disponibles en texte intégral dans la plupart des disciplines et sur la plupart des sujets. </w:t>
      </w:r>
    </w:p>
    <w:p w14:paraId="3C567BF7" w14:textId="6CACFF01" w:rsidR="00DD591A" w:rsidRPr="00DD591A" w:rsidRDefault="00000000" w:rsidP="00DD591A">
      <w:pPr>
        <w:spacing w:line="240" w:lineRule="auto"/>
        <w:rPr>
          <w:rFonts w:ascii="Times New Roman" w:eastAsia="Times New Roman" w:hAnsi="Times New Roman" w:cs="Times New Roman"/>
          <w:sz w:val="24"/>
          <w:szCs w:val="24"/>
        </w:rPr>
      </w:pPr>
      <w:hyperlink r:id="rId7" w:history="1">
        <w:r w:rsidR="00DD591A">
          <w:rPr>
            <w:rFonts w:ascii="Calibri" w:hAnsi="Calibri"/>
            <w:color w:val="1155CC"/>
            <w:u w:val="single"/>
          </w:rPr>
          <w:t>Vous pouvez accéder à ces ressources à partir du portail de contenu de Research4Life</w:t>
        </w:r>
      </w:hyperlink>
      <w:r w:rsidR="00DD591A">
        <w:rPr>
          <w:rFonts w:ascii="Calibri" w:hAnsi="Calibri"/>
          <w:color w:val="000000"/>
        </w:rPr>
        <w:t>.</w:t>
      </w:r>
    </w:p>
    <w:p w14:paraId="5CDE9449"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Caractéristiques du portail de contenu Research4Life :</w:t>
      </w:r>
    </w:p>
    <w:p w14:paraId="61EBA163"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Vous pouvez facilement trouver des articles en texte intégral grâce à des fonctionnalités de recherche efficaces.</w:t>
      </w:r>
    </w:p>
    <w:p w14:paraId="279B503F"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Enregistrez vos recherches, mettez vos contenus en favoris, et créez des alertes de recherche. </w:t>
      </w:r>
    </w:p>
    <w:p w14:paraId="0C624F57" w14:textId="77777777" w:rsidR="00DD591A" w:rsidRPr="00DD591A" w:rsidRDefault="00DD591A" w:rsidP="00DD591A">
      <w:pPr>
        <w:numPr>
          <w:ilvl w:val="0"/>
          <w:numId w:val="1"/>
        </w:numPr>
        <w:spacing w:line="240" w:lineRule="auto"/>
        <w:textAlignment w:val="baseline"/>
        <w:rPr>
          <w:rFonts w:ascii="Arial" w:eastAsia="Times New Roman" w:hAnsi="Arial" w:cs="Arial"/>
          <w:color w:val="000000"/>
        </w:rPr>
      </w:pPr>
      <w:r>
        <w:rPr>
          <w:rFonts w:ascii="Calibri" w:hAnsi="Calibri"/>
          <w:color w:val="000000"/>
        </w:rPr>
        <w:t>Le portail de contenu est disponible en cinq langues.</w:t>
      </w:r>
    </w:p>
    <w:p w14:paraId="328A76E7" w14:textId="77777777" w:rsidR="00DD591A" w:rsidRPr="00DD591A" w:rsidRDefault="00DD591A" w:rsidP="00DD591A">
      <w:pPr>
        <w:spacing w:line="240" w:lineRule="auto"/>
        <w:rPr>
          <w:rFonts w:eastAsia="Times New Roman" w:cstheme="minorHAnsi"/>
        </w:rPr>
      </w:pPr>
      <w:r>
        <w:rPr>
          <w:color w:val="000000"/>
        </w:rPr>
        <w:t>L'équipe de Research4Life propose régulièrement des modules de formation gratuits, des webinaires et des MOOC pour vous aider à utiliser au mieux les ressources de Research4Life :</w:t>
      </w:r>
    </w:p>
    <w:p w14:paraId="05003B89" w14:textId="77777777" w:rsidR="00DD591A" w:rsidRPr="00DD591A" w:rsidRDefault="00DD591A" w:rsidP="00DD591A">
      <w:pPr>
        <w:numPr>
          <w:ilvl w:val="0"/>
          <w:numId w:val="2"/>
        </w:numPr>
        <w:spacing w:before="220" w:after="0" w:line="240" w:lineRule="auto"/>
        <w:textAlignment w:val="baseline"/>
        <w:rPr>
          <w:rFonts w:eastAsia="Times New Roman" w:cstheme="minorHAnsi"/>
          <w:color w:val="202020"/>
        </w:rPr>
      </w:pPr>
      <w:r>
        <w:rPr>
          <w:color w:val="202020"/>
        </w:rPr>
        <w:t xml:space="preserve">Notre page </w:t>
      </w:r>
      <w:hyperlink r:id="rId8" w:history="1">
        <w:r>
          <w:rPr>
            <w:color w:val="F8981D"/>
            <w:u w:val="single"/>
          </w:rPr>
          <w:t>MOOC</w:t>
        </w:r>
      </w:hyperlink>
      <w:r>
        <w:rPr>
          <w:color w:val="202020"/>
        </w:rPr>
        <w:t xml:space="preserve"> de formation pour effectuer des recherches spécifiques à une discipline.</w:t>
      </w:r>
    </w:p>
    <w:p w14:paraId="74F8B269" w14:textId="77777777" w:rsidR="00DD591A" w:rsidRPr="00DD591A" w:rsidRDefault="00000000" w:rsidP="00DD591A">
      <w:pPr>
        <w:numPr>
          <w:ilvl w:val="0"/>
          <w:numId w:val="2"/>
        </w:numPr>
        <w:spacing w:after="0" w:line="240" w:lineRule="auto"/>
        <w:textAlignment w:val="baseline"/>
        <w:rPr>
          <w:rFonts w:eastAsia="Times New Roman" w:cstheme="minorHAnsi"/>
          <w:color w:val="202020"/>
        </w:rPr>
      </w:pPr>
      <w:hyperlink r:id="rId9" w:history="1">
        <w:r w:rsidR="008153A0">
          <w:rPr>
            <w:color w:val="F8981D"/>
            <w:u w:val="single"/>
          </w:rPr>
          <w:t>Plateforme des auteurs</w:t>
        </w:r>
      </w:hyperlink>
      <w:r w:rsidR="008153A0">
        <w:rPr>
          <w:color w:val="202020"/>
        </w:rPr>
        <w:t xml:space="preserve"> pour des ressources sur la façon de lire, d'écrire et de publier les résultats de votre recherche.</w:t>
      </w:r>
    </w:p>
    <w:p w14:paraId="03E15677" w14:textId="77777777" w:rsidR="00DD591A" w:rsidRPr="00DD591A" w:rsidRDefault="00000000" w:rsidP="00DD591A">
      <w:pPr>
        <w:numPr>
          <w:ilvl w:val="0"/>
          <w:numId w:val="2"/>
        </w:numPr>
        <w:spacing w:line="240" w:lineRule="auto"/>
        <w:textAlignment w:val="baseline"/>
        <w:rPr>
          <w:rFonts w:eastAsia="Times New Roman" w:cstheme="minorHAnsi"/>
          <w:color w:val="202020"/>
        </w:rPr>
      </w:pPr>
      <w:hyperlink r:id="rId10" w:history="1">
        <w:r w:rsidR="008153A0">
          <w:rPr>
            <w:color w:val="F8981D"/>
            <w:u w:val="single"/>
          </w:rPr>
          <w:t>Plateforme des bibliothécaires</w:t>
        </w:r>
      </w:hyperlink>
      <w:r w:rsidR="008153A0">
        <w:rPr>
          <w:color w:val="202020"/>
        </w:rPr>
        <w:t xml:space="preserve"> pour des outils permettant de soutenir votre institution en matière de maîtrise de l'information et de stratégies de recherche d'information.</w:t>
      </w:r>
    </w:p>
    <w:p w14:paraId="76BED17E" w14:textId="77777777" w:rsidR="00DD591A" w:rsidRPr="00DD591A" w:rsidRDefault="00DD591A" w:rsidP="00DD591A">
      <w:pPr>
        <w:spacing w:line="240" w:lineRule="auto"/>
        <w:rPr>
          <w:rFonts w:eastAsia="Times New Roman" w:cstheme="minorHAnsi"/>
        </w:rPr>
      </w:pPr>
      <w:r>
        <w:rPr>
          <w:color w:val="000000"/>
        </w:rPr>
        <w:t>Les chercheurs, les étudiants, les bibliothécaires et les professionnels de la santé utilisent déjà les ressources de Research4Life dans 10 500 institutions du monde entier, alors pourquoi ne pas les rejoindre ?</w:t>
      </w:r>
    </w:p>
    <w:p w14:paraId="1177CCCE"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Comment avoir accès ?</w:t>
      </w:r>
    </w:p>
    <w:p w14:paraId="3BF8C265"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Chaque institution dispose d'un identifiant et d'un mot de passe. </w:t>
      </w:r>
    </w:p>
    <w:p w14:paraId="51466213"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Contactez votre bibliothèque ou le bureau du directeur pour les obtenir.</w:t>
      </w:r>
    </w:p>
    <w:p w14:paraId="142D5463" w14:textId="77777777" w:rsidR="00DD591A" w:rsidRPr="00DD591A" w:rsidRDefault="00DD591A" w:rsidP="00DD591A">
      <w:pPr>
        <w:numPr>
          <w:ilvl w:val="0"/>
          <w:numId w:val="3"/>
        </w:numPr>
        <w:spacing w:line="240" w:lineRule="auto"/>
        <w:textAlignment w:val="baseline"/>
        <w:rPr>
          <w:rFonts w:ascii="Arial" w:eastAsia="Times New Roman" w:hAnsi="Arial" w:cs="Arial"/>
          <w:color w:val="000000"/>
        </w:rPr>
      </w:pPr>
      <w:r>
        <w:rPr>
          <w:rFonts w:ascii="Calibri" w:hAnsi="Calibri"/>
          <w:color w:val="000000"/>
        </w:rPr>
        <w:t>La connexion basée sur l'IP à l'intérieur du réseau de votre institution offre un accès pratique. Vérifiez auprès de votre bibliothécaire si votre institution l'a mise en place.</w:t>
      </w:r>
    </w:p>
    <w:p w14:paraId="2A0B1981"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Contact :</w:t>
      </w:r>
    </w:p>
    <w:p w14:paraId="06DE44E8"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Votre bibliothécaire</w:t>
      </w:r>
    </w:p>
    <w:p w14:paraId="18061FFF"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Research4Life</w:t>
      </w:r>
    </w:p>
    <w:p w14:paraId="3E063774" w14:textId="77777777" w:rsidR="00DD591A" w:rsidRPr="00DD591A" w:rsidRDefault="00000000" w:rsidP="00DD591A">
      <w:pPr>
        <w:spacing w:line="240" w:lineRule="auto"/>
        <w:rPr>
          <w:rFonts w:ascii="Times New Roman" w:eastAsia="Times New Roman" w:hAnsi="Times New Roman" w:cs="Times New Roman"/>
          <w:sz w:val="24"/>
          <w:szCs w:val="24"/>
        </w:rPr>
      </w:pPr>
      <w:hyperlink r:id="rId11" w:history="1">
        <w:r w:rsidR="008153A0">
          <w:rPr>
            <w:rFonts w:ascii="Calibri" w:hAnsi="Calibri"/>
            <w:color w:val="0000FF"/>
            <w:u w:val="single"/>
          </w:rPr>
          <w:t>Accueil | Research4Life</w:t>
        </w:r>
      </w:hyperlink>
    </w:p>
    <w:p w14:paraId="0F8A315D" w14:textId="4590C053"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Suivez Research4Life sur Twitter </w:t>
      </w:r>
      <w:hyperlink r:id="rId12" w:history="1">
        <w:r>
          <w:rPr>
            <w:rFonts w:ascii="Calibri" w:hAnsi="Calibri"/>
            <w:color w:val="1155CC"/>
            <w:u w:val="single"/>
            <w:shd w:val="clear" w:color="auto" w:fill="FFFFFF"/>
          </w:rPr>
          <w:t>@R4LPartnership</w:t>
        </w:r>
      </w:hyperlink>
      <w:r w:rsidRPr="00DD591A">
        <w:rPr>
          <w:rFonts w:ascii="Calibri" w:hAnsi="Calibri"/>
          <w:color w:val="536471"/>
          <w:shd w:val="clear" w:color="auto" w:fill="FFFFFF"/>
        </w:rPr>
        <w:t xml:space="preserve">, Facebook </w:t>
      </w:r>
      <w:hyperlink r:id="rId13" w:history="1">
        <w:r>
          <w:rPr>
            <w:rFonts w:ascii="Calibri" w:hAnsi="Calibri"/>
            <w:color w:val="1155CC"/>
            <w:u w:val="single"/>
            <w:shd w:val="clear" w:color="auto" w:fill="FFFFFF"/>
          </w:rPr>
          <w:t xml:space="preserve">@R4LPartnership, </w:t>
        </w:r>
      </w:hyperlink>
      <w:r>
        <w:rPr>
          <w:rFonts w:ascii="Calibri" w:hAnsi="Calibri"/>
          <w:color w:val="000000"/>
        </w:rPr>
        <w:t>LinkedIn </w:t>
      </w:r>
      <w:hyperlink r:id="rId14" w:tgtFrame="_blank" w:history="1">
        <w:r>
          <w:rPr>
            <w:rFonts w:ascii="Calibri" w:hAnsi="Calibri"/>
            <w:color w:val="1155CC"/>
            <w:u w:val="single"/>
            <w:shd w:val="clear" w:color="auto" w:fill="FFFFFF"/>
          </w:rPr>
          <w:t>Research4Life</w:t>
        </w:r>
      </w:hyperlink>
      <w:r>
        <w:rPr>
          <w:rFonts w:ascii="Calibri" w:hAnsi="Calibri"/>
          <w:color w:val="000000"/>
        </w:rPr>
        <w:t xml:space="preserve"> ou inscrivez-vous à la newsletter </w:t>
      </w:r>
      <w:hyperlink r:id="rId15" w:history="1">
        <w:r>
          <w:rPr>
            <w:rStyle w:val="Hyperlink"/>
            <w:rFonts w:ascii="Calibri" w:hAnsi="Calibri"/>
          </w:rPr>
          <w:t>ici</w:t>
        </w:r>
      </w:hyperlink>
      <w:r>
        <w:rPr>
          <w:rFonts w:ascii="Calibri" w:hAnsi="Calibri"/>
          <w:color w:val="000000"/>
        </w:rPr>
        <w:t xml:space="preserve"> pour recevoir des informations sur les dernières ressources et les possibilités de formation.  </w:t>
      </w:r>
    </w:p>
    <w:p w14:paraId="4394768E" w14:textId="77777777" w:rsidR="00A41743" w:rsidRDefault="00000000"/>
    <w:sectPr w:rsidR="00A4174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08F8" w14:textId="77777777" w:rsidR="00A43138" w:rsidRDefault="00A43138" w:rsidP="00FD5A60">
      <w:pPr>
        <w:spacing w:after="0" w:line="240" w:lineRule="auto"/>
      </w:pPr>
      <w:r>
        <w:separator/>
      </w:r>
    </w:p>
  </w:endnote>
  <w:endnote w:type="continuationSeparator" w:id="0">
    <w:p w14:paraId="1DAC09C6" w14:textId="77777777" w:rsidR="00A43138" w:rsidRDefault="00A43138" w:rsidP="00FD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3B53" w14:textId="77777777" w:rsidR="00FD5A60" w:rsidRDefault="00FD5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39C" w14:textId="77777777" w:rsidR="00FD5A60" w:rsidRDefault="00FD5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8E91" w14:textId="77777777" w:rsidR="00FD5A60" w:rsidRDefault="00FD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67F" w14:textId="77777777" w:rsidR="00A43138" w:rsidRDefault="00A43138" w:rsidP="00FD5A60">
      <w:pPr>
        <w:spacing w:after="0" w:line="240" w:lineRule="auto"/>
      </w:pPr>
      <w:r>
        <w:separator/>
      </w:r>
    </w:p>
  </w:footnote>
  <w:footnote w:type="continuationSeparator" w:id="0">
    <w:p w14:paraId="41EF105F" w14:textId="77777777" w:rsidR="00A43138" w:rsidRDefault="00A43138" w:rsidP="00FD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6EBB" w14:textId="77777777" w:rsidR="00FD5A60" w:rsidRDefault="00FD5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293" w14:textId="77777777" w:rsidR="00FD5A60" w:rsidRDefault="00FD5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280" w14:textId="77777777" w:rsidR="00FD5A60" w:rsidRDefault="00FD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693"/>
    <w:multiLevelType w:val="multilevel"/>
    <w:tmpl w:val="26D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E2D"/>
    <w:multiLevelType w:val="multilevel"/>
    <w:tmpl w:val="D93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B2C37"/>
    <w:multiLevelType w:val="multilevel"/>
    <w:tmpl w:val="D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983727">
    <w:abstractNumId w:val="1"/>
  </w:num>
  <w:num w:numId="2" w16cid:durableId="1514492953">
    <w:abstractNumId w:val="0"/>
  </w:num>
  <w:num w:numId="3" w16cid:durableId="40684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91A"/>
    <w:rsid w:val="000A15E2"/>
    <w:rsid w:val="00134270"/>
    <w:rsid w:val="002E610B"/>
    <w:rsid w:val="005F057B"/>
    <w:rsid w:val="00763F94"/>
    <w:rsid w:val="007947EE"/>
    <w:rsid w:val="008153A0"/>
    <w:rsid w:val="00982C60"/>
    <w:rsid w:val="00A43138"/>
    <w:rsid w:val="00DD591A"/>
    <w:rsid w:val="00E004F5"/>
    <w:rsid w:val="00F31CBB"/>
    <w:rsid w:val="00FD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E74C"/>
  <w15:docId w15:val="{67DB9AE8-8A47-B34B-9653-0EEC0C5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1A"/>
    <w:rPr>
      <w:color w:val="0000FF"/>
      <w:u w:val="single"/>
    </w:rPr>
  </w:style>
  <w:style w:type="character" w:customStyle="1" w:styleId="UnresolvedMention1">
    <w:name w:val="Unresolved Mention1"/>
    <w:basedOn w:val="DefaultParagraphFont"/>
    <w:uiPriority w:val="99"/>
    <w:semiHidden/>
    <w:unhideWhenUsed/>
    <w:rsid w:val="000A15E2"/>
    <w:rPr>
      <w:color w:val="605E5C"/>
      <w:shd w:val="clear" w:color="auto" w:fill="E1DFDD"/>
    </w:rPr>
  </w:style>
  <w:style w:type="paragraph" w:styleId="Header">
    <w:name w:val="header"/>
    <w:basedOn w:val="Normal"/>
    <w:link w:val="HeaderChar"/>
    <w:uiPriority w:val="99"/>
    <w:unhideWhenUsed/>
    <w:rsid w:val="00FD5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60"/>
  </w:style>
  <w:style w:type="paragraph" w:styleId="Footer">
    <w:name w:val="footer"/>
    <w:basedOn w:val="Normal"/>
    <w:link w:val="FooterChar"/>
    <w:uiPriority w:val="99"/>
    <w:unhideWhenUsed/>
    <w:rsid w:val="00FD5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bit.ly%2F2XpT3jI&amp;data=04%7C01%7Cd.francescon%40elsevier.com%7C70f8a30099fc46df0fa408d97e950cfe%7C9274ee3f94254109a27f9fb15c10675d%7C0%7C0%7C637680000901170397%7CUnknown%7CTWFpbGZsb3d8eyJWIjoiMC4wLjAwMDAiLCJQIjoiV2luMzIiLCJBTiI6Ik1haWwiLCJXVCI6Mn0%3D%7C1000&amp;sdata=6Vd6h7vlrL3ZXAd6X6DecV%2FN80kG%2B7mHMCW0budW4LY%3D&amp;reserved=0" TargetMode="External"/><Relationship Id="rId13" Type="http://schemas.openxmlformats.org/officeDocument/2006/relationships/hyperlink" Target="https://www.facebook.com/R4Lpartnersh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ortal.research4life.org/" TargetMode="External"/><Relationship Id="rId12" Type="http://schemas.openxmlformats.org/officeDocument/2006/relationships/hyperlink" Target="https://twitter.com/r4lpartnershi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4life.org/" TargetMode="External"/><Relationship Id="rId5" Type="http://schemas.openxmlformats.org/officeDocument/2006/relationships/footnotes" Target="footnotes.xml"/><Relationship Id="rId15" Type="http://schemas.openxmlformats.org/officeDocument/2006/relationships/hyperlink" Target="https://www.research4life.org/newsletter/" TargetMode="External"/><Relationship Id="rId23" Type="http://schemas.openxmlformats.org/officeDocument/2006/relationships/theme" Target="theme/theme1.xml"/><Relationship Id="rId10" Type="http://schemas.openxmlformats.org/officeDocument/2006/relationships/hyperlink" Target="https://nam11.safelinks.protection.outlook.com/?url=https%3A%2F%2Fbit.ly%2F3lxJ5ED&amp;data=04%7C01%7Cd.francescon%40elsevier.com%7C70f8a30099fc46df0fa408d97e950cfe%7C9274ee3f94254109a27f9fb15c10675d%7C0%7C0%7C637680000901180352%7CUnknown%7CTWFpbGZsb3d8eyJWIjoiMC4wLjAwMDAiLCJQIjoiV2luMzIiLCJBTiI6Ik1haWwiLCJXVCI6Mn0%3D%7C1000&amp;sdata=eXi2R4kDaqDCpX0Au96Vu%2FAtaIE2rGfx%2FDChE%2Fgf2k4%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am11.safelinks.protection.outlook.com/?url=https%3A%2F%2Fbit.ly%2F3ErodIa&amp;data=04%7C01%7Cd.francescon%40elsevier.com%7C70f8a30099fc46df0fa408d97e950cfe%7C9274ee3f94254109a27f9fb15c10675d%7C0%7C0%7C637680000901170397%7CUnknown%7CTWFpbGZsb3d8eyJWIjoiMC4wLjAwMDAiLCJQIjoiV2luMzIiLCJBTiI6Ik1haWwiLCJXVCI6Mn0%3D%7C1000&amp;sdata=Z17kB1dhh94WkLSI%2F5VqlN1NCYkdxE8toJeb7NHxYbo%3D&amp;reserved=0" TargetMode="External"/><Relationship Id="rId14" Type="http://schemas.openxmlformats.org/officeDocument/2006/relationships/hyperlink" Target="https://www.linkedin.com/company/research4li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Edit</dc:creator>
  <cp:keywords/>
  <dc:description/>
  <cp:lastModifiedBy>Francescon, Domiziana (ELS-AMS)</cp:lastModifiedBy>
  <cp:revision>6</cp:revision>
  <dcterms:created xsi:type="dcterms:W3CDTF">2021-09-23T13:52:00Z</dcterms:created>
  <dcterms:modified xsi:type="dcterms:W3CDTF">2023-02-06T13:46:00Z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2023-02-06T12:59:20Z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28bb50ca-247b-46f3-8d0c-5ebbfd462267</vt:lpwstr>
  </property>
  <property fmtid="{D5CDD505-2E9C-101B-9397-08002B2CF9AE}" pid="8" name="MSIP_Label_549ac42a-3eb4-4074-b885-aea26bd6241e_ContentBits">
    <vt:lpwstr>0</vt:lpwstr>
  </property>
</Properties>
</file>