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541A" w14:textId="4927A3D9" w:rsidR="00DD591A" w:rsidRPr="00733EDF" w:rsidRDefault="00E21480" w:rsidP="00DD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sz w:val="56"/>
          <w:szCs w:val="56"/>
          <w:lang w:val="es-ES" w:eastAsia="en-GB"/>
        </w:rPr>
        <w:t xml:space="preserve">Obtenga acceso a artículos de investigación basados en evidencia a través de </w:t>
      </w:r>
      <w:r w:rsidR="00DD591A" w:rsidRPr="00733EDF">
        <w:rPr>
          <w:rFonts w:ascii="Calibri" w:eastAsia="Times New Roman" w:hAnsi="Calibri" w:cs="Calibri"/>
          <w:color w:val="000000"/>
          <w:sz w:val="56"/>
          <w:szCs w:val="56"/>
          <w:lang w:val="es-ES" w:eastAsia="en-GB"/>
        </w:rPr>
        <w:t>Research4Life</w:t>
      </w:r>
    </w:p>
    <w:p w14:paraId="5AA43891" w14:textId="77777777" w:rsidR="00DD591A" w:rsidRPr="00733EDF" w:rsidRDefault="00DD591A" w:rsidP="00DD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91B0BAF" w14:textId="3AE51588" w:rsidR="00DD591A" w:rsidRPr="00733EDF" w:rsidRDefault="00E21480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i/>
          <w:iCs/>
          <w:color w:val="000000"/>
          <w:lang w:val="es-ES" w:eastAsia="en-GB"/>
        </w:rPr>
        <w:t xml:space="preserve">¿Sabía que tiene acceso a miles de revistas y libros revisados por pares a través de su biblioteca/institución? ¡Póngase en contacto con su bibliotecario para conseguir </w:t>
      </w:r>
      <w:proofErr w:type="gramStart"/>
      <w:r w:rsidRPr="00733EDF">
        <w:rPr>
          <w:rFonts w:ascii="Calibri" w:eastAsia="Times New Roman" w:hAnsi="Calibri" w:cs="Calibri"/>
          <w:i/>
          <w:iCs/>
          <w:color w:val="000000"/>
          <w:lang w:val="es-ES" w:eastAsia="en-GB"/>
        </w:rPr>
        <w:t>mayor información</w:t>
      </w:r>
      <w:proofErr w:type="gramEnd"/>
      <w:r w:rsidR="00DD591A" w:rsidRPr="00733EDF">
        <w:rPr>
          <w:rFonts w:ascii="Calibri" w:eastAsia="Times New Roman" w:hAnsi="Calibri" w:cs="Calibri"/>
          <w:i/>
          <w:iCs/>
          <w:color w:val="000000"/>
          <w:lang w:val="es-ES" w:eastAsia="en-GB"/>
        </w:rPr>
        <w:t>!</w:t>
      </w:r>
    </w:p>
    <w:p w14:paraId="4D9C1FD3" w14:textId="77777777" w:rsidR="00DD591A" w:rsidRPr="00733EDF" w:rsidRDefault="00DD591A" w:rsidP="00DD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797DC707" w14:textId="6D3AFAB6" w:rsidR="00DD591A" w:rsidRPr="00733EDF" w:rsidRDefault="00E21480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La biblioteca </w:t>
      </w:r>
      <w:proofErr w:type="spellStart"/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xxxx</w:t>
      </w:r>
      <w:proofErr w:type="spellEnd"/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 </w:t>
      </w:r>
      <w:r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se ha inscrito en 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Research4Life, </w:t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 xml:space="preserve">es </w:t>
      </w:r>
      <w:r w:rsidRPr="00733EDF">
        <w:rPr>
          <w:rFonts w:ascii="Calibri" w:eastAsia="Times New Roman" w:hAnsi="Calibri" w:cs="Calibri"/>
          <w:color w:val="000000"/>
          <w:lang w:val="es-ES" w:eastAsia="en-GB"/>
        </w:rPr>
        <w:t>una agrupación que brinda a las instituciones de países de bajos ingresos acceso en línea contenido académico y profesional revisado por pares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 </w:t>
      </w:r>
    </w:p>
    <w:p w14:paraId="69494E87" w14:textId="6096D4EA" w:rsidR="00DD591A" w:rsidRPr="00733EDF" w:rsidRDefault="00DD591A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lang w:val="es-ES" w:eastAsia="en-GB"/>
        </w:rPr>
        <w:t>Research4Life cont</w:t>
      </w:r>
      <w:r w:rsidR="00E21480"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iene una de las colecciones más grandes del mundo sobre salud, agricultura, medio ambiente, información científica y técnica, derecho y ciencias sociales. </w:t>
      </w:r>
      <w:r w:rsidR="00B24606">
        <w:rPr>
          <w:rFonts w:ascii="Calibri" w:eastAsia="Times New Roman" w:hAnsi="Calibri" w:cs="Calibri"/>
          <w:color w:val="000000"/>
          <w:lang w:val="es-ES" w:eastAsia="en-GB"/>
        </w:rPr>
        <w:t>Hasta 200,000</w:t>
      </w:r>
      <w:r w:rsidR="00E21480"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 publicaciones de alta calidad se encuentran a texto completo en la mayoría de las disciplinas y temas de más de 200 editoriales académicas y científicas</w:t>
      </w:r>
      <w:r w:rsidRPr="00733EDF">
        <w:rPr>
          <w:rFonts w:ascii="Calibri" w:eastAsia="Times New Roman" w:hAnsi="Calibri" w:cs="Calibri"/>
          <w:color w:val="000000"/>
          <w:lang w:val="es-ES" w:eastAsia="en-GB"/>
        </w:rPr>
        <w:t>. </w:t>
      </w:r>
    </w:p>
    <w:p w14:paraId="3C567BF7" w14:textId="1572F2F9" w:rsidR="00DD591A" w:rsidRPr="00733EDF" w:rsidRDefault="00000000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fldChar w:fldCharType="begin"/>
      </w:r>
      <w:r>
        <w:instrText>HYPERLINK "https://portal.research4life.org/"</w:instrText>
      </w:r>
      <w:r>
        <w:fldChar w:fldCharType="separate"/>
      </w:r>
      <w:r w:rsidR="00E21480" w:rsidRPr="00733EDF">
        <w:rPr>
          <w:rFonts w:ascii="Calibri" w:eastAsia="Times New Roman" w:hAnsi="Calibri" w:cs="Calibri"/>
          <w:color w:val="1155CC"/>
          <w:u w:val="single"/>
          <w:lang w:val="es-ES" w:eastAsia="en-GB"/>
        </w:rPr>
        <w:t xml:space="preserve">Puede acceder a estos recursos desde el portal de contenidos de </w:t>
      </w:r>
      <w:r w:rsidR="00DD591A" w:rsidRPr="00733EDF">
        <w:rPr>
          <w:rFonts w:ascii="Calibri" w:eastAsia="Times New Roman" w:hAnsi="Calibri" w:cs="Calibri"/>
          <w:color w:val="1155CC"/>
          <w:u w:val="single"/>
          <w:lang w:val="es-ES" w:eastAsia="en-GB"/>
        </w:rPr>
        <w:t>Research4Life</w:t>
      </w:r>
      <w:r>
        <w:rPr>
          <w:rFonts w:ascii="Calibri" w:eastAsia="Times New Roman" w:hAnsi="Calibri" w:cs="Calibri"/>
          <w:color w:val="1155CC"/>
          <w:u w:val="single"/>
          <w:lang w:val="es-ES" w:eastAsia="en-GB"/>
        </w:rPr>
        <w:fldChar w:fldCharType="end"/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</w:t>
      </w:r>
    </w:p>
    <w:p w14:paraId="5CDE9449" w14:textId="4D3E80AB" w:rsidR="00DD591A" w:rsidRPr="00733EDF" w:rsidRDefault="00733EDF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b/>
          <w:bCs/>
          <w:color w:val="000000"/>
          <w:lang w:val="es-ES" w:eastAsia="en-GB"/>
        </w:rPr>
        <w:t xml:space="preserve">Características del portal de contenidos de </w:t>
      </w:r>
      <w:r w:rsidR="00DD591A" w:rsidRPr="00733EDF">
        <w:rPr>
          <w:rFonts w:ascii="Calibri" w:eastAsia="Times New Roman" w:hAnsi="Calibri" w:cs="Calibri"/>
          <w:b/>
          <w:bCs/>
          <w:color w:val="000000"/>
          <w:lang w:val="es-ES" w:eastAsia="en-GB"/>
        </w:rPr>
        <w:t>Research4Life:</w:t>
      </w:r>
    </w:p>
    <w:p w14:paraId="61EBA163" w14:textId="2EDAEE67" w:rsidR="00DD591A" w:rsidRPr="00733EDF" w:rsidRDefault="00733EDF" w:rsidP="00DD59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Puede encontrar fácilmente artículos de texto </w:t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>completo</w:t>
      </w:r>
      <w:r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 con potentes búsquedas y funcionalidades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</w:t>
      </w:r>
    </w:p>
    <w:p w14:paraId="279B503F" w14:textId="1FDD9700" w:rsidR="00DD591A" w:rsidRPr="00733EDF" w:rsidRDefault="00733EDF" w:rsidP="00DD591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lang w:val="es-ES" w:eastAsia="en-GB"/>
        </w:rPr>
        <w:t>Guarde sus búsquedas</w:t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>,</w:t>
      </w:r>
      <w:r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 marque su contenido preferido y puede crear alertas de búsquedas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 </w:t>
      </w:r>
    </w:p>
    <w:p w14:paraId="0C624F57" w14:textId="45D548F3" w:rsidR="00DD591A" w:rsidRPr="00733EDF" w:rsidRDefault="00733EDF" w:rsidP="00DD591A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lang w:val="es-ES" w:eastAsia="en-GB"/>
        </w:rPr>
        <w:t>El portal de contenidos se encuentra disponible en cinco idiomas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</w:t>
      </w:r>
    </w:p>
    <w:p w14:paraId="328A76E7" w14:textId="4D5EEF7F" w:rsidR="00DD591A" w:rsidRPr="00733EDF" w:rsidRDefault="00733EDF" w:rsidP="00DD591A">
      <w:pPr>
        <w:spacing w:line="240" w:lineRule="auto"/>
        <w:rPr>
          <w:rFonts w:eastAsia="Times New Roman" w:cstheme="minorHAnsi"/>
          <w:lang w:val="es-ES" w:eastAsia="en-GB"/>
        </w:rPr>
      </w:pPr>
      <w:r w:rsidRPr="00733EDF">
        <w:rPr>
          <w:rFonts w:eastAsia="Times New Roman" w:cstheme="minorHAnsi"/>
          <w:color w:val="000000"/>
          <w:lang w:val="es-ES" w:eastAsia="en-GB"/>
        </w:rPr>
        <w:t xml:space="preserve">El Equipo de </w:t>
      </w:r>
      <w:r w:rsidR="00DD591A" w:rsidRPr="00733EDF">
        <w:rPr>
          <w:rFonts w:eastAsia="Times New Roman" w:cstheme="minorHAnsi"/>
          <w:color w:val="000000"/>
          <w:lang w:val="es-ES" w:eastAsia="en-GB"/>
        </w:rPr>
        <w:t xml:space="preserve">Research4Life </w:t>
      </w:r>
      <w:r w:rsidRPr="00733EDF">
        <w:rPr>
          <w:rFonts w:eastAsia="Times New Roman" w:cstheme="minorHAnsi"/>
          <w:color w:val="000000"/>
          <w:lang w:val="es-ES" w:eastAsia="en-GB"/>
        </w:rPr>
        <w:t xml:space="preserve">ofrece regularmente módulos de capacitación gratuitos, seminarios </w:t>
      </w:r>
      <w:r w:rsidR="00E70214">
        <w:rPr>
          <w:rFonts w:eastAsia="Times New Roman" w:cstheme="minorHAnsi"/>
          <w:color w:val="000000"/>
          <w:lang w:val="es-ES" w:eastAsia="en-GB"/>
        </w:rPr>
        <w:t>web y MOOCs para ayudarle</w:t>
      </w:r>
      <w:r w:rsidRPr="00733EDF">
        <w:rPr>
          <w:rFonts w:eastAsia="Times New Roman" w:cstheme="minorHAnsi"/>
          <w:color w:val="000000"/>
          <w:lang w:val="es-ES" w:eastAsia="en-GB"/>
        </w:rPr>
        <w:t xml:space="preserve"> a aprovechar al máximo los recursos de</w:t>
      </w:r>
      <w:r w:rsidR="00DD591A" w:rsidRPr="00733EDF">
        <w:rPr>
          <w:rFonts w:eastAsia="Times New Roman" w:cstheme="minorHAnsi"/>
          <w:color w:val="000000"/>
          <w:lang w:val="es-ES" w:eastAsia="en-GB"/>
        </w:rPr>
        <w:t xml:space="preserve"> Research4Life:</w:t>
      </w:r>
    </w:p>
    <w:p w14:paraId="05003B89" w14:textId="67792E50" w:rsidR="00DD591A" w:rsidRPr="00733EDF" w:rsidRDefault="00733EDF" w:rsidP="00DD591A">
      <w:pPr>
        <w:numPr>
          <w:ilvl w:val="0"/>
          <w:numId w:val="2"/>
        </w:numPr>
        <w:spacing w:before="220" w:after="0" w:line="240" w:lineRule="auto"/>
        <w:textAlignment w:val="baseline"/>
        <w:rPr>
          <w:rFonts w:eastAsia="Times New Roman" w:cstheme="minorHAnsi"/>
          <w:color w:val="202020"/>
          <w:lang w:val="es-ES" w:eastAsia="en-GB"/>
        </w:rPr>
      </w:pPr>
      <w:r w:rsidRPr="00733EDF">
        <w:rPr>
          <w:rFonts w:eastAsia="Times New Roman" w:cstheme="minorHAnsi"/>
          <w:color w:val="202020"/>
          <w:lang w:val="es-ES" w:eastAsia="en-GB"/>
        </w:rPr>
        <w:t xml:space="preserve">Nuestra </w:t>
      </w:r>
      <w:hyperlink r:id="rId5" w:history="1">
        <w:r w:rsidRPr="00733EDF">
          <w:rPr>
            <w:rFonts w:eastAsia="Times New Roman" w:cstheme="minorHAnsi"/>
            <w:color w:val="F8981D"/>
            <w:u w:val="single"/>
            <w:lang w:val="es-ES" w:eastAsia="en-GB"/>
          </w:rPr>
          <w:t xml:space="preserve">página de </w:t>
        </w:r>
        <w:proofErr w:type="spellStart"/>
        <w:r w:rsidRPr="00733EDF">
          <w:rPr>
            <w:rFonts w:eastAsia="Times New Roman" w:cstheme="minorHAnsi"/>
            <w:color w:val="F8981D"/>
            <w:u w:val="single"/>
            <w:lang w:val="es-ES" w:eastAsia="en-GB"/>
          </w:rPr>
          <w:t>M</w:t>
        </w:r>
        <w:r w:rsidR="00DD591A" w:rsidRPr="00733EDF">
          <w:rPr>
            <w:rFonts w:eastAsia="Times New Roman" w:cstheme="minorHAnsi"/>
            <w:color w:val="F8981D"/>
            <w:u w:val="single"/>
            <w:lang w:val="es-ES" w:eastAsia="en-GB"/>
          </w:rPr>
          <w:t>OOCs</w:t>
        </w:r>
        <w:proofErr w:type="spellEnd"/>
      </w:hyperlink>
      <w:r>
        <w:rPr>
          <w:rFonts w:eastAsia="Times New Roman" w:cstheme="minorHAnsi"/>
          <w:color w:val="202020"/>
          <w:lang w:val="es-ES" w:eastAsia="en-GB"/>
        </w:rPr>
        <w:t xml:space="preserve"> para capacitarse en cómo realizar búsquedas </w:t>
      </w:r>
      <w:r w:rsidR="00E70214">
        <w:rPr>
          <w:rFonts w:eastAsia="Times New Roman" w:cstheme="minorHAnsi"/>
          <w:color w:val="202020"/>
          <w:lang w:val="es-ES" w:eastAsia="en-GB"/>
        </w:rPr>
        <w:t xml:space="preserve">en disciplinas </w:t>
      </w:r>
      <w:r>
        <w:rPr>
          <w:rFonts w:eastAsia="Times New Roman" w:cstheme="minorHAnsi"/>
          <w:color w:val="202020"/>
          <w:lang w:val="es-ES" w:eastAsia="en-GB"/>
        </w:rPr>
        <w:t xml:space="preserve">específicas </w:t>
      </w:r>
    </w:p>
    <w:p w14:paraId="74F8B269" w14:textId="3AF60E98" w:rsidR="00DD591A" w:rsidRPr="00733EDF" w:rsidRDefault="00000000" w:rsidP="00DD591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202020"/>
          <w:lang w:val="es-ES" w:eastAsia="en-GB"/>
        </w:rPr>
      </w:pPr>
      <w:hyperlink r:id="rId6" w:history="1">
        <w:r w:rsidR="00733EDF" w:rsidRPr="00733EDF">
          <w:rPr>
            <w:rFonts w:eastAsia="Times New Roman" w:cstheme="minorHAnsi"/>
            <w:color w:val="F8981D"/>
            <w:u w:val="single"/>
            <w:lang w:val="es-ES" w:eastAsia="en-GB"/>
          </w:rPr>
          <w:t xml:space="preserve">Área de </w:t>
        </w:r>
        <w:r w:rsidR="00733EDF">
          <w:rPr>
            <w:rFonts w:eastAsia="Times New Roman" w:cstheme="minorHAnsi"/>
            <w:color w:val="F8981D"/>
            <w:u w:val="single"/>
            <w:lang w:val="es-ES" w:eastAsia="en-GB"/>
          </w:rPr>
          <w:t>autores</w:t>
        </w:r>
      </w:hyperlink>
      <w:r w:rsidR="00733EDF" w:rsidRPr="00733EDF">
        <w:rPr>
          <w:rFonts w:eastAsia="Times New Roman" w:cstheme="minorHAnsi"/>
          <w:color w:val="202020"/>
          <w:lang w:val="es-ES" w:eastAsia="en-GB"/>
        </w:rPr>
        <w:t xml:space="preserve"> para obtener recursos sobre cómo leer, escribir y publicar los resultados de su investigaci</w:t>
      </w:r>
      <w:r w:rsidR="00733EDF">
        <w:rPr>
          <w:rFonts w:eastAsia="Times New Roman" w:cstheme="minorHAnsi"/>
          <w:color w:val="202020"/>
          <w:lang w:val="es-ES" w:eastAsia="en-GB"/>
        </w:rPr>
        <w:t>ón</w:t>
      </w:r>
    </w:p>
    <w:p w14:paraId="03E15677" w14:textId="4269DBF3" w:rsidR="00DD591A" w:rsidRPr="00733EDF" w:rsidRDefault="00000000" w:rsidP="00DD591A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theme="minorHAnsi"/>
          <w:color w:val="202020"/>
          <w:lang w:val="es-ES" w:eastAsia="en-GB"/>
        </w:rPr>
      </w:pPr>
      <w:hyperlink r:id="rId7" w:history="1">
        <w:r w:rsidR="00733EDF" w:rsidRPr="00733EDF">
          <w:rPr>
            <w:rFonts w:eastAsia="Times New Roman" w:cstheme="minorHAnsi"/>
            <w:color w:val="F8981D"/>
            <w:u w:val="single"/>
            <w:lang w:val="es-ES" w:eastAsia="en-GB"/>
          </w:rPr>
          <w:t>Área de bibliotecarios</w:t>
        </w:r>
      </w:hyperlink>
      <w:r w:rsidR="00733EDF" w:rsidRPr="00733EDF">
        <w:rPr>
          <w:rFonts w:eastAsia="Times New Roman" w:cstheme="minorHAnsi"/>
          <w:color w:val="202020"/>
          <w:lang w:val="es-ES" w:eastAsia="en-GB"/>
        </w:rPr>
        <w:t xml:space="preserve"> de herramientas para apoyar a su instituci</w:t>
      </w:r>
      <w:r w:rsidR="00733EDF">
        <w:rPr>
          <w:rFonts w:eastAsia="Times New Roman" w:cstheme="minorHAnsi"/>
          <w:color w:val="202020"/>
          <w:lang w:val="es-ES" w:eastAsia="en-GB"/>
        </w:rPr>
        <w:t xml:space="preserve">ón con alfabetización informacional y estrategias </w:t>
      </w:r>
      <w:r w:rsidR="00CE5456">
        <w:rPr>
          <w:rFonts w:eastAsia="Times New Roman" w:cstheme="minorHAnsi"/>
          <w:color w:val="202020"/>
          <w:lang w:val="es-ES" w:eastAsia="en-GB"/>
        </w:rPr>
        <w:t>de búsqueda de información</w:t>
      </w:r>
      <w:r w:rsidR="00DD591A" w:rsidRPr="00733EDF">
        <w:rPr>
          <w:rFonts w:eastAsia="Times New Roman" w:cstheme="minorHAnsi"/>
          <w:color w:val="202020"/>
          <w:lang w:val="es-ES" w:eastAsia="en-GB"/>
        </w:rPr>
        <w:t>.</w:t>
      </w:r>
    </w:p>
    <w:p w14:paraId="76BED17E" w14:textId="0F4EF568" w:rsidR="00DD591A" w:rsidRPr="00733EDF" w:rsidRDefault="00CE5456" w:rsidP="00DD591A">
      <w:pPr>
        <w:spacing w:line="240" w:lineRule="auto"/>
        <w:rPr>
          <w:rFonts w:eastAsia="Times New Roman" w:cstheme="minorHAnsi"/>
          <w:lang w:val="es-ES" w:eastAsia="en-GB"/>
        </w:rPr>
      </w:pPr>
      <w:r>
        <w:rPr>
          <w:rFonts w:eastAsia="Times New Roman" w:cstheme="minorHAnsi"/>
          <w:color w:val="000000"/>
          <w:lang w:val="es-ES" w:eastAsia="en-GB"/>
        </w:rPr>
        <w:t>Investigadores, estudiantes, bibliotecarios y profesionales ya utilizan los recursos de</w:t>
      </w:r>
      <w:r w:rsidR="00DD591A" w:rsidRPr="00733EDF">
        <w:rPr>
          <w:rFonts w:eastAsia="Times New Roman" w:cstheme="minorHAnsi"/>
          <w:color w:val="000000"/>
          <w:lang w:val="es-ES" w:eastAsia="en-GB"/>
        </w:rPr>
        <w:t xml:space="preserve"> Research4Life</w:t>
      </w:r>
      <w:r>
        <w:rPr>
          <w:rFonts w:eastAsia="Times New Roman" w:cstheme="minorHAnsi"/>
          <w:color w:val="000000"/>
          <w:lang w:val="es-ES" w:eastAsia="en-GB"/>
        </w:rPr>
        <w:t xml:space="preserve">, alrededor de </w:t>
      </w:r>
      <w:r w:rsidR="00DD591A" w:rsidRPr="00733EDF">
        <w:rPr>
          <w:rFonts w:eastAsia="Times New Roman" w:cstheme="minorHAnsi"/>
          <w:color w:val="000000"/>
          <w:lang w:val="es-ES" w:eastAsia="en-GB"/>
        </w:rPr>
        <w:t>10,500 institu</w:t>
      </w:r>
      <w:r>
        <w:rPr>
          <w:rFonts w:eastAsia="Times New Roman" w:cstheme="minorHAnsi"/>
          <w:color w:val="000000"/>
          <w:lang w:val="es-ES" w:eastAsia="en-GB"/>
        </w:rPr>
        <w:t>ciones e</w:t>
      </w:r>
      <w:r w:rsidR="00E70214">
        <w:rPr>
          <w:rFonts w:eastAsia="Times New Roman" w:cstheme="minorHAnsi"/>
          <w:color w:val="000000"/>
          <w:lang w:val="es-ES" w:eastAsia="en-GB"/>
        </w:rPr>
        <w:t>n</w:t>
      </w:r>
      <w:r>
        <w:rPr>
          <w:rFonts w:eastAsia="Times New Roman" w:cstheme="minorHAnsi"/>
          <w:color w:val="000000"/>
          <w:lang w:val="es-ES" w:eastAsia="en-GB"/>
        </w:rPr>
        <w:t xml:space="preserve"> todo el mundo, entonces ¿por qué no </w:t>
      </w:r>
      <w:r w:rsidR="00E70214">
        <w:rPr>
          <w:rFonts w:eastAsia="Times New Roman" w:cstheme="minorHAnsi"/>
          <w:color w:val="000000"/>
          <w:lang w:val="es-ES" w:eastAsia="en-GB"/>
        </w:rPr>
        <w:t>unirse</w:t>
      </w:r>
      <w:r>
        <w:rPr>
          <w:rFonts w:eastAsia="Times New Roman" w:cstheme="minorHAnsi"/>
          <w:color w:val="000000"/>
          <w:lang w:val="es-ES" w:eastAsia="en-GB"/>
        </w:rPr>
        <w:t xml:space="preserve"> a ellos</w:t>
      </w:r>
      <w:r w:rsidR="00DD591A" w:rsidRPr="00733EDF">
        <w:rPr>
          <w:rFonts w:eastAsia="Times New Roman" w:cstheme="minorHAnsi"/>
          <w:color w:val="000000"/>
          <w:lang w:val="es-ES" w:eastAsia="en-GB"/>
        </w:rPr>
        <w:t>?</w:t>
      </w:r>
    </w:p>
    <w:p w14:paraId="1177CCCE" w14:textId="020B04B7" w:rsidR="00DD591A" w:rsidRPr="00733EDF" w:rsidRDefault="00CE5456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es-ES" w:eastAsia="en-GB"/>
        </w:rPr>
        <w:t>¿Cómo obtener acceso</w:t>
      </w:r>
      <w:r w:rsidR="00DD591A" w:rsidRPr="00733EDF">
        <w:rPr>
          <w:rFonts w:ascii="Calibri" w:eastAsia="Times New Roman" w:hAnsi="Calibri" w:cs="Calibri"/>
          <w:b/>
          <w:bCs/>
          <w:color w:val="000000"/>
          <w:lang w:val="es-ES" w:eastAsia="en-GB"/>
        </w:rPr>
        <w:t>?</w:t>
      </w:r>
    </w:p>
    <w:p w14:paraId="3BF8C265" w14:textId="0FEF8DE7" w:rsidR="00DD591A" w:rsidRPr="00733EDF" w:rsidRDefault="00CE5456" w:rsidP="00DD591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n-GB"/>
        </w:rPr>
      </w:pPr>
      <w:r>
        <w:rPr>
          <w:rFonts w:ascii="Calibri" w:eastAsia="Times New Roman" w:hAnsi="Calibri" w:cs="Calibri"/>
          <w:color w:val="000000"/>
          <w:lang w:val="es-ES" w:eastAsia="en-GB"/>
        </w:rPr>
        <w:t xml:space="preserve">Cada institución </w:t>
      </w:r>
      <w:r w:rsidR="00E70214">
        <w:rPr>
          <w:rFonts w:ascii="Calibri" w:eastAsia="Times New Roman" w:hAnsi="Calibri" w:cs="Calibri"/>
          <w:color w:val="000000"/>
          <w:lang w:val="es-ES" w:eastAsia="en-GB"/>
        </w:rPr>
        <w:t>recibe un c</w:t>
      </w:r>
      <w:r>
        <w:rPr>
          <w:rFonts w:ascii="Calibri" w:eastAsia="Times New Roman" w:hAnsi="Calibri" w:cs="Calibri"/>
          <w:color w:val="000000"/>
          <w:lang w:val="es-ES" w:eastAsia="en-GB"/>
        </w:rPr>
        <w:t xml:space="preserve">ódigo de </w:t>
      </w:r>
      <w:r w:rsidR="00E70214">
        <w:rPr>
          <w:rFonts w:ascii="Calibri" w:eastAsia="Times New Roman" w:hAnsi="Calibri" w:cs="Calibri"/>
          <w:color w:val="000000"/>
          <w:lang w:val="es-ES" w:eastAsia="en-GB"/>
        </w:rPr>
        <w:t>u</w:t>
      </w:r>
      <w:r>
        <w:rPr>
          <w:rFonts w:ascii="Calibri" w:eastAsia="Times New Roman" w:hAnsi="Calibri" w:cs="Calibri"/>
          <w:color w:val="000000"/>
          <w:lang w:val="es-ES" w:eastAsia="en-GB"/>
        </w:rPr>
        <w:t>suario y contraseña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 </w:t>
      </w:r>
    </w:p>
    <w:p w14:paraId="51466213" w14:textId="5F90759A" w:rsidR="00DD591A" w:rsidRPr="00733EDF" w:rsidRDefault="00DD591A" w:rsidP="00DD591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" w:eastAsia="en-GB"/>
        </w:rPr>
      </w:pPr>
      <w:r w:rsidRPr="00733EDF">
        <w:rPr>
          <w:rFonts w:ascii="Calibri" w:eastAsia="Times New Roman" w:hAnsi="Calibri" w:cs="Calibri"/>
          <w:color w:val="000000"/>
          <w:lang w:val="es-ES" w:eastAsia="en-GB"/>
        </w:rPr>
        <w:t>Co</w:t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>muníquese con su biblioteca o con la oficina del director para obtener acceso</w:t>
      </w:r>
      <w:r w:rsidRPr="00733EDF">
        <w:rPr>
          <w:rFonts w:ascii="Calibri" w:eastAsia="Times New Roman" w:hAnsi="Calibri" w:cs="Calibri"/>
          <w:color w:val="000000"/>
          <w:lang w:val="es-ES" w:eastAsia="en-GB"/>
        </w:rPr>
        <w:t>.</w:t>
      </w:r>
    </w:p>
    <w:p w14:paraId="142D5463" w14:textId="422891E4" w:rsidR="00DD591A" w:rsidRPr="00733EDF" w:rsidRDefault="00CE5456" w:rsidP="00DD591A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val="es-ES" w:eastAsia="en-GB"/>
        </w:rPr>
      </w:pPr>
      <w:r w:rsidRPr="00CE5456">
        <w:rPr>
          <w:rFonts w:ascii="Calibri" w:eastAsia="Times New Roman" w:hAnsi="Calibri" w:cs="Calibri"/>
          <w:color w:val="000000"/>
          <w:lang w:val="es-ES" w:eastAsia="en-GB"/>
        </w:rPr>
        <w:t xml:space="preserve">El inicio de sesión basado en </w:t>
      </w:r>
      <w:r w:rsidR="00DD591A" w:rsidRPr="00CE5456">
        <w:rPr>
          <w:rFonts w:ascii="Calibri" w:eastAsia="Times New Roman" w:hAnsi="Calibri" w:cs="Calibri"/>
          <w:color w:val="000000"/>
          <w:lang w:val="es-ES" w:eastAsia="en-GB"/>
        </w:rPr>
        <w:t xml:space="preserve">IP </w:t>
      </w:r>
      <w:r w:rsidRPr="00CE5456">
        <w:rPr>
          <w:rFonts w:ascii="Calibri" w:eastAsia="Times New Roman" w:hAnsi="Calibri" w:cs="Calibri"/>
          <w:color w:val="000000"/>
          <w:lang w:val="es-ES" w:eastAsia="en-GB"/>
        </w:rPr>
        <w:t>dentro de la red instituci</w:t>
      </w:r>
      <w:r w:rsidR="00E70214">
        <w:rPr>
          <w:rFonts w:ascii="Calibri" w:eastAsia="Times New Roman" w:hAnsi="Calibri" w:cs="Calibri"/>
          <w:color w:val="000000"/>
          <w:lang w:val="es-ES" w:eastAsia="en-GB"/>
        </w:rPr>
        <w:t>o</w:t>
      </w:r>
      <w:r>
        <w:rPr>
          <w:rFonts w:ascii="Calibri" w:eastAsia="Times New Roman" w:hAnsi="Calibri" w:cs="Calibri"/>
          <w:color w:val="000000"/>
          <w:lang w:val="es-ES" w:eastAsia="en-GB"/>
        </w:rPr>
        <w:t>n</w:t>
      </w:r>
      <w:r w:rsidR="00E70214">
        <w:rPr>
          <w:rFonts w:ascii="Calibri" w:eastAsia="Times New Roman" w:hAnsi="Calibri" w:cs="Calibri"/>
          <w:color w:val="000000"/>
          <w:lang w:val="es-ES" w:eastAsia="en-GB"/>
        </w:rPr>
        <w:t>al</w:t>
      </w:r>
      <w:r>
        <w:rPr>
          <w:rFonts w:ascii="Calibri" w:eastAsia="Times New Roman" w:hAnsi="Calibri" w:cs="Calibri"/>
          <w:color w:val="000000"/>
          <w:lang w:val="es-ES" w:eastAsia="en-GB"/>
        </w:rPr>
        <w:t xml:space="preserve"> otorga un acceso conveniente. Consulte con su bibliotecario si su institución lo ha establecido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</w:t>
      </w:r>
    </w:p>
    <w:p w14:paraId="2A0B1981" w14:textId="7AE11E7F" w:rsidR="00DD591A" w:rsidRPr="00733EDF" w:rsidRDefault="00DD591A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b/>
          <w:bCs/>
          <w:color w:val="000000"/>
          <w:lang w:val="es-ES" w:eastAsia="en-GB"/>
        </w:rPr>
        <w:t>Contact</w:t>
      </w:r>
      <w:r w:rsidR="00CE5456">
        <w:rPr>
          <w:rFonts w:ascii="Calibri" w:eastAsia="Times New Roman" w:hAnsi="Calibri" w:cs="Calibri"/>
          <w:b/>
          <w:bCs/>
          <w:color w:val="000000"/>
          <w:lang w:val="es-ES" w:eastAsia="en-GB"/>
        </w:rPr>
        <w:t>o</w:t>
      </w:r>
      <w:r w:rsidRPr="00733EDF">
        <w:rPr>
          <w:rFonts w:ascii="Calibri" w:eastAsia="Times New Roman" w:hAnsi="Calibri" w:cs="Calibri"/>
          <w:b/>
          <w:bCs/>
          <w:color w:val="000000"/>
          <w:lang w:val="es-ES" w:eastAsia="en-GB"/>
        </w:rPr>
        <w:t>:</w:t>
      </w:r>
    </w:p>
    <w:p w14:paraId="06DE44E8" w14:textId="4778295A" w:rsidR="00DD591A" w:rsidRPr="00733EDF" w:rsidRDefault="00CE5456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00"/>
          <w:lang w:val="es-ES" w:eastAsia="en-GB"/>
        </w:rPr>
        <w:t>Su bibliotecario</w:t>
      </w:r>
    </w:p>
    <w:p w14:paraId="18061FFF" w14:textId="77777777" w:rsidR="00DD591A" w:rsidRPr="00733EDF" w:rsidRDefault="00DD591A" w:rsidP="00DD59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733EDF">
        <w:rPr>
          <w:rFonts w:ascii="Calibri" w:eastAsia="Times New Roman" w:hAnsi="Calibri" w:cs="Calibri"/>
          <w:b/>
          <w:bCs/>
          <w:color w:val="000000"/>
          <w:lang w:val="es-ES" w:eastAsia="en-GB"/>
        </w:rPr>
        <w:t>Research4Life</w:t>
      </w:r>
    </w:p>
    <w:p w14:paraId="3E063774" w14:textId="57B18C73" w:rsidR="00DD591A" w:rsidRPr="00AD5834" w:rsidRDefault="00AD5834" w:rsidP="00DD591A">
      <w:pPr>
        <w:spacing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Calibri" w:eastAsia="Times New Roman" w:hAnsi="Calibri" w:cs="Calibri"/>
          <w:color w:val="0000FF"/>
          <w:u w:val="single"/>
          <w:lang w:val="es-ES" w:eastAsia="en-GB"/>
        </w:rPr>
        <w:fldChar w:fldCharType="begin"/>
      </w:r>
      <w:r>
        <w:rPr>
          <w:rFonts w:ascii="Calibri" w:eastAsia="Times New Roman" w:hAnsi="Calibri" w:cs="Calibri"/>
          <w:color w:val="0000FF"/>
          <w:u w:val="single"/>
          <w:lang w:val="es-ES" w:eastAsia="en-GB"/>
        </w:rPr>
        <w:instrText xml:space="preserve"> HYPERLINK "https://www.research4life.org/es/" </w:instrText>
      </w:r>
      <w:r>
        <w:rPr>
          <w:rFonts w:ascii="Calibri" w:eastAsia="Times New Roman" w:hAnsi="Calibri" w:cs="Calibri"/>
          <w:color w:val="0000FF"/>
          <w:u w:val="single"/>
          <w:lang w:val="es-ES" w:eastAsia="en-GB"/>
        </w:rPr>
      </w:r>
      <w:r>
        <w:rPr>
          <w:rFonts w:ascii="Calibri" w:eastAsia="Times New Roman" w:hAnsi="Calibri" w:cs="Calibri"/>
          <w:color w:val="0000FF"/>
          <w:u w:val="single"/>
          <w:lang w:val="es-ES" w:eastAsia="en-GB"/>
        </w:rPr>
        <w:fldChar w:fldCharType="separate"/>
      </w:r>
      <w:r w:rsidR="00CE5456" w:rsidRPr="00AD5834">
        <w:rPr>
          <w:rStyle w:val="Hyperlink"/>
          <w:rFonts w:ascii="Calibri" w:eastAsia="Times New Roman" w:hAnsi="Calibri" w:cs="Calibri"/>
          <w:lang w:val="es-ES" w:eastAsia="en-GB"/>
        </w:rPr>
        <w:t>Inicio</w:t>
      </w:r>
      <w:r w:rsidR="00DD591A" w:rsidRPr="00AD5834">
        <w:rPr>
          <w:rStyle w:val="Hyperlink"/>
          <w:rFonts w:ascii="Calibri" w:eastAsia="Times New Roman" w:hAnsi="Calibri" w:cs="Calibri"/>
          <w:lang w:val="es-ES" w:eastAsia="en-GB"/>
        </w:rPr>
        <w:t xml:space="preserve"> | Research4Life</w:t>
      </w:r>
    </w:p>
    <w:p w14:paraId="4394768E" w14:textId="38A8B503" w:rsidR="00A41743" w:rsidRPr="00733EDF" w:rsidRDefault="00AD5834" w:rsidP="0020208E">
      <w:pPr>
        <w:spacing w:line="240" w:lineRule="auto"/>
        <w:rPr>
          <w:lang w:val="es-ES"/>
        </w:rPr>
      </w:pPr>
      <w:r>
        <w:rPr>
          <w:rFonts w:ascii="Calibri" w:eastAsia="Times New Roman" w:hAnsi="Calibri" w:cs="Calibri"/>
          <w:color w:val="0000FF"/>
          <w:u w:val="single"/>
          <w:lang w:val="es-ES" w:eastAsia="en-GB"/>
        </w:rPr>
        <w:fldChar w:fldCharType="end"/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 xml:space="preserve">Siga a 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Researc</w:t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>h4Life e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 xml:space="preserve">n Twitter </w:t>
      </w:r>
      <w:hyperlink r:id="rId8" w:history="1">
        <w:r w:rsidR="00DD591A" w:rsidRPr="00733EDF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s-ES" w:eastAsia="en-GB"/>
          </w:rPr>
          <w:t>@R4LPartnership</w:t>
        </w:r>
      </w:hyperlink>
      <w:r w:rsidR="00DD591A" w:rsidRPr="00733EDF">
        <w:rPr>
          <w:rFonts w:ascii="Calibri" w:eastAsia="Times New Roman" w:hAnsi="Calibri" w:cs="Calibri"/>
          <w:color w:val="536471"/>
          <w:shd w:val="clear" w:color="auto" w:fill="FFFFFF"/>
          <w:lang w:val="es-ES" w:eastAsia="en-GB"/>
        </w:rPr>
        <w:t xml:space="preserve">, Facebook </w:t>
      </w:r>
      <w:hyperlink r:id="rId9" w:history="1">
        <w:r w:rsidR="00DD591A" w:rsidRPr="00733EDF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s-ES" w:eastAsia="en-GB"/>
          </w:rPr>
          <w:t>@R4LPartnership</w:t>
        </w:r>
        <w:r w:rsidR="000A15E2" w:rsidRPr="00733EDF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s-ES" w:eastAsia="en-GB"/>
          </w:rPr>
          <w:t>,</w:t>
        </w:r>
        <w:r w:rsidR="00DD591A" w:rsidRPr="00733EDF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s-ES" w:eastAsia="en-GB"/>
          </w:rPr>
          <w:t xml:space="preserve"> </w:t>
        </w:r>
      </w:hyperlink>
      <w:r w:rsidR="000A15E2" w:rsidRPr="00733EDF">
        <w:rPr>
          <w:rFonts w:ascii="Calibri" w:eastAsia="Times New Roman" w:hAnsi="Calibri" w:cs="Calibri"/>
          <w:color w:val="000000"/>
          <w:lang w:val="es-ES" w:eastAsia="en-GB"/>
        </w:rPr>
        <w:t>LinkedIn </w:t>
      </w:r>
      <w:hyperlink r:id="rId10" w:tgtFrame="_blank" w:history="1">
        <w:r w:rsidR="000A15E2" w:rsidRPr="00733EDF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val="es-ES" w:eastAsia="en-GB"/>
          </w:rPr>
          <w:t>Research4Life</w:t>
        </w:r>
      </w:hyperlink>
      <w:r w:rsidR="000A15E2" w:rsidRPr="00733EDF">
        <w:rPr>
          <w:rFonts w:ascii="Calibri" w:eastAsia="Times New Roman" w:hAnsi="Calibri" w:cs="Calibri"/>
          <w:color w:val="000000"/>
          <w:lang w:val="es-ES" w:eastAsia="en-GB"/>
        </w:rPr>
        <w:t> 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o</w:t>
      </w:r>
      <w:r w:rsidR="00CE5456">
        <w:rPr>
          <w:rFonts w:ascii="Calibri" w:eastAsia="Times New Roman" w:hAnsi="Calibri" w:cs="Calibri"/>
          <w:color w:val="000000"/>
          <w:lang w:val="es-ES" w:eastAsia="en-GB"/>
        </w:rPr>
        <w:t xml:space="preserve"> suscríbase al boletín </w:t>
      </w:r>
      <w:hyperlink r:id="rId11" w:history="1">
        <w:r w:rsidR="00CE5456">
          <w:rPr>
            <w:rStyle w:val="Hyperlink"/>
            <w:rFonts w:ascii="Calibri" w:eastAsia="Times New Roman" w:hAnsi="Calibri" w:cs="Calibri"/>
            <w:lang w:val="es-ES" w:eastAsia="en-GB"/>
          </w:rPr>
          <w:t>aquí</w:t>
        </w:r>
      </w:hyperlink>
      <w:r w:rsidR="00CE5456">
        <w:rPr>
          <w:rFonts w:ascii="Calibri" w:eastAsia="Times New Roman" w:hAnsi="Calibri" w:cs="Calibri"/>
          <w:color w:val="000000"/>
          <w:lang w:val="es-ES" w:eastAsia="en-GB"/>
        </w:rPr>
        <w:t xml:space="preserve"> para recibir información sobre los últimos recursos y posibilidades de capacitación</w:t>
      </w:r>
      <w:r w:rsidR="00DD591A" w:rsidRPr="00733EDF">
        <w:rPr>
          <w:rFonts w:ascii="Calibri" w:eastAsia="Times New Roman" w:hAnsi="Calibri" w:cs="Calibri"/>
          <w:color w:val="000000"/>
          <w:lang w:val="es-ES" w:eastAsia="en-GB"/>
        </w:rPr>
        <w:t>.  </w:t>
      </w:r>
    </w:p>
    <w:sectPr w:rsidR="00A41743" w:rsidRPr="00733EDF" w:rsidSect="0020208E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2693"/>
    <w:multiLevelType w:val="multilevel"/>
    <w:tmpl w:val="26DC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11E2D"/>
    <w:multiLevelType w:val="multilevel"/>
    <w:tmpl w:val="D93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CB2C37"/>
    <w:multiLevelType w:val="multilevel"/>
    <w:tmpl w:val="D112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799841">
    <w:abstractNumId w:val="1"/>
  </w:num>
  <w:num w:numId="2" w16cid:durableId="214052848">
    <w:abstractNumId w:val="0"/>
  </w:num>
  <w:num w:numId="3" w16cid:durableId="415171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1A"/>
    <w:rsid w:val="000A15E2"/>
    <w:rsid w:val="0020208E"/>
    <w:rsid w:val="00243832"/>
    <w:rsid w:val="002E610B"/>
    <w:rsid w:val="00532D0B"/>
    <w:rsid w:val="005F057B"/>
    <w:rsid w:val="00733EDF"/>
    <w:rsid w:val="00763F94"/>
    <w:rsid w:val="00982C60"/>
    <w:rsid w:val="00A02AC3"/>
    <w:rsid w:val="00AD5834"/>
    <w:rsid w:val="00B24606"/>
    <w:rsid w:val="00CE5456"/>
    <w:rsid w:val="00DD591A"/>
    <w:rsid w:val="00E004F5"/>
    <w:rsid w:val="00E21480"/>
    <w:rsid w:val="00E7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9E74C"/>
  <w15:docId w15:val="{4A104957-FEEC-4F5A-B957-8991AFD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D591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5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1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5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4lpartne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search4life.org/es/capacitacion/librarians-h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4life.org/es/capacitacion/authors-hub/" TargetMode="External"/><Relationship Id="rId11" Type="http://schemas.openxmlformats.org/officeDocument/2006/relationships/hyperlink" Target="https://www.research4life.org/newsletter/" TargetMode="External"/><Relationship Id="rId5" Type="http://schemas.openxmlformats.org/officeDocument/2006/relationships/hyperlink" Target="https://www.research4life.org/es/capacitacion/mooc/" TargetMode="External"/><Relationship Id="rId10" Type="http://schemas.openxmlformats.org/officeDocument/2006/relationships/hyperlink" Target="https://www.linkedin.com/company/research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4Lpartn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Horvath, Edit</dc:creator>
  <cp:lastModifiedBy>Francescon, Domiziana (ELS-AMS)</cp:lastModifiedBy>
  <cp:revision>5</cp:revision>
  <dcterms:created xsi:type="dcterms:W3CDTF">2022-03-07T14:15:00Z</dcterms:created>
  <dcterms:modified xsi:type="dcterms:W3CDTF">2023-02-06T13:46:00Z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2023-02-06T12:58:05Z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1c5f25ca-b5cf-4123-a968-d4cc2bb61c58</vt:lpwstr>
  </property>
  <property fmtid="{D5CDD505-2E9C-101B-9397-08002B2CF9AE}" pid="8" name="MSIP_Label_549ac42a-3eb4-4074-b885-aea26bd6241e_ContentBits">
    <vt:lpwstr>0</vt:lpwstr>
  </property>
</Properties>
</file>